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E87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, 8класс ,</w:t>
      </w:r>
    </w:p>
    <w:p w14:paraId="66A19FA4" w14:textId="309003DA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Бигун  Н.Ф., </w:t>
      </w:r>
      <w:r w:rsidR="00A67BFA">
        <w:rPr>
          <w:rFonts w:ascii="Times New Roman" w:hAnsi="Times New Roman"/>
          <w:sz w:val="28"/>
          <w:szCs w:val="28"/>
        </w:rPr>
        <w:t xml:space="preserve">Колчук И.В., </w:t>
      </w:r>
      <w:r w:rsidR="004F069C">
        <w:rPr>
          <w:rFonts w:ascii="Times New Roman" w:hAnsi="Times New Roman"/>
          <w:sz w:val="28"/>
          <w:szCs w:val="28"/>
        </w:rPr>
        <w:t>2</w:t>
      </w:r>
      <w:r w:rsidR="00BB72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3874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</w:p>
    <w:p w14:paraId="3911A045" w14:textId="6B2D9BC5" w:rsidR="00840C74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C75FFA">
        <w:rPr>
          <w:rFonts w:ascii="Times New Roman" w:hAnsi="Times New Roman"/>
          <w:sz w:val="28"/>
          <w:szCs w:val="28"/>
        </w:rPr>
        <w:t xml:space="preserve"> </w:t>
      </w:r>
      <w:r w:rsidR="00AF6DCB">
        <w:rPr>
          <w:rFonts w:ascii="Times New Roman" w:hAnsi="Times New Roman"/>
          <w:sz w:val="28"/>
          <w:szCs w:val="28"/>
        </w:rPr>
        <w:t>Свойство отрезков  хорд  и касательных</w:t>
      </w:r>
      <w:r w:rsidR="00840C74">
        <w:rPr>
          <w:rFonts w:ascii="Times New Roman" w:hAnsi="Times New Roman"/>
          <w:sz w:val="28"/>
          <w:szCs w:val="28"/>
        </w:rPr>
        <w:t>.</w:t>
      </w:r>
    </w:p>
    <w:p w14:paraId="114886B9" w14:textId="1DEE5662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 №</w:t>
      </w:r>
      <w:r w:rsidR="00DF049C">
        <w:rPr>
          <w:rFonts w:ascii="Times New Roman" w:hAnsi="Times New Roman"/>
          <w:sz w:val="28"/>
          <w:szCs w:val="28"/>
        </w:rPr>
        <w:t>4</w:t>
      </w:r>
      <w:r w:rsidR="00AF6DCB">
        <w:rPr>
          <w:rFonts w:ascii="Times New Roman" w:hAnsi="Times New Roman"/>
          <w:sz w:val="28"/>
          <w:szCs w:val="28"/>
        </w:rPr>
        <w:t>1</w:t>
      </w:r>
      <w:r w:rsidR="00BB72E6">
        <w:rPr>
          <w:rFonts w:ascii="Times New Roman" w:hAnsi="Times New Roman"/>
          <w:sz w:val="28"/>
          <w:szCs w:val="28"/>
        </w:rPr>
        <w:t>7</w:t>
      </w:r>
      <w:r w:rsidR="00AF6DCB">
        <w:rPr>
          <w:rFonts w:ascii="Times New Roman" w:hAnsi="Times New Roman"/>
          <w:sz w:val="28"/>
          <w:szCs w:val="28"/>
        </w:rPr>
        <w:t>,№41</w:t>
      </w:r>
      <w:r w:rsidR="00BB72E6">
        <w:rPr>
          <w:rFonts w:ascii="Times New Roman" w:hAnsi="Times New Roman"/>
          <w:sz w:val="28"/>
          <w:szCs w:val="28"/>
        </w:rPr>
        <w:t>9</w:t>
      </w:r>
    </w:p>
    <w:p w14:paraId="2665239A" w14:textId="1AB16A65" w:rsidR="00AB675E" w:rsidRDefault="00AB675E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AF6DCB">
        <w:rPr>
          <w:rFonts w:ascii="Times New Roman" w:hAnsi="Times New Roman"/>
          <w:sz w:val="28"/>
          <w:szCs w:val="28"/>
        </w:rPr>
        <w:t>4</w:t>
      </w:r>
      <w:r w:rsidR="00BB72E6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</w:p>
    <w:p w14:paraId="11138DDC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</w:p>
    <w:p w14:paraId="7640C09C" w14:textId="77777777" w:rsidR="00B70B23" w:rsidRDefault="00B70B23"/>
    <w:sectPr w:rsidR="00B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23"/>
    <w:rsid w:val="000969BA"/>
    <w:rsid w:val="003874B5"/>
    <w:rsid w:val="004F069C"/>
    <w:rsid w:val="00704ACA"/>
    <w:rsid w:val="00840C74"/>
    <w:rsid w:val="00A67BFA"/>
    <w:rsid w:val="00AB675E"/>
    <w:rsid w:val="00AF6DCB"/>
    <w:rsid w:val="00B70B23"/>
    <w:rsid w:val="00BB72E6"/>
    <w:rsid w:val="00C75FFA"/>
    <w:rsid w:val="00CA3AF1"/>
    <w:rsid w:val="00D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0D9"/>
  <w15:docId w15:val="{2D7BD3CF-882D-47C1-88EE-CBBB17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13</cp:revision>
  <dcterms:created xsi:type="dcterms:W3CDTF">2020-04-21T05:02:00Z</dcterms:created>
  <dcterms:modified xsi:type="dcterms:W3CDTF">2020-05-21T09:24:00Z</dcterms:modified>
</cp:coreProperties>
</file>