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25" w:rsidRDefault="00144D25" w:rsidP="00144D25">
      <w:pPr>
        <w:rPr>
          <w:sz w:val="32"/>
          <w:szCs w:val="32"/>
        </w:rPr>
      </w:pPr>
      <w:r>
        <w:rPr>
          <w:sz w:val="32"/>
          <w:szCs w:val="32"/>
        </w:rPr>
        <w:t>Биология-9кл. -21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6"/>
        <w:gridCol w:w="3585"/>
        <w:gridCol w:w="4814"/>
      </w:tblGrid>
      <w:tr w:rsidR="00144D25" w:rsidTr="00144D2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Default="00144D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Default="00144D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Default="00144D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144D25" w:rsidTr="00144D2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Default="00144D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5" w:rsidRDefault="00144D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Оплодотворение. Беременность. Роды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5" w:rsidRDefault="00144D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</w:t>
            </w:r>
            <w:r>
              <w:rPr>
                <w:sz w:val="32"/>
                <w:szCs w:val="32"/>
              </w:rPr>
              <w:t>47</w:t>
            </w:r>
            <w:r>
              <w:rPr>
                <w:sz w:val="32"/>
                <w:szCs w:val="32"/>
              </w:rPr>
              <w:t xml:space="preserve"> прочитать, </w:t>
            </w:r>
          </w:p>
          <w:p w:rsidR="00144D25" w:rsidRDefault="00144D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 тетрадь записать тему, </w:t>
            </w:r>
          </w:p>
          <w:p w:rsidR="00144D25" w:rsidRDefault="00144D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выписать </w:t>
            </w:r>
            <w:r>
              <w:rPr>
                <w:sz w:val="32"/>
                <w:szCs w:val="32"/>
              </w:rPr>
              <w:t>новые термины и что они обозначают</w:t>
            </w:r>
            <w:bookmarkStart w:id="0" w:name="_GoBack"/>
            <w:bookmarkEnd w:id="0"/>
          </w:p>
          <w:p w:rsidR="00144D25" w:rsidRDefault="00144D25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9C300A" w:rsidRDefault="009C300A"/>
    <w:sectPr w:rsidR="009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25"/>
    <w:rsid w:val="00144D25"/>
    <w:rsid w:val="009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10FF"/>
  <w15:chartTrackingRefBased/>
  <w15:docId w15:val="{C36035C3-68A3-4726-AA2C-7526DF75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2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D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diakov.net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2020-05-20T10:14:00Z</dcterms:created>
  <dcterms:modified xsi:type="dcterms:W3CDTF">2020-05-20T10:17:00Z</dcterms:modified>
</cp:coreProperties>
</file>